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4BF55" w14:textId="77777777" w:rsidR="00880722" w:rsidRDefault="00880722" w:rsidP="00880722">
      <w:pPr>
        <w:pStyle w:val="Heading1"/>
        <w:numPr>
          <w:ilvl w:val="0"/>
          <w:numId w:val="0"/>
        </w:numPr>
        <w:tabs>
          <w:tab w:val="left" w:pos="720"/>
        </w:tabs>
        <w:jc w:val="center"/>
      </w:pPr>
      <w:bookmarkStart w:id="0" w:name="_Toc205692615"/>
      <w:bookmarkStart w:id="1" w:name="_Toc277071989"/>
      <w:bookmarkStart w:id="2" w:name="_Toc277229721"/>
      <w:bookmarkStart w:id="3" w:name="_Toc469562255"/>
      <w:r w:rsidRPr="00880722">
        <w:t>Georgia Tech</w:t>
      </w:r>
      <w:r>
        <w:t xml:space="preserve"> – Change Request Form</w:t>
      </w:r>
      <w:bookmarkEnd w:id="0"/>
      <w:bookmarkEnd w:id="1"/>
      <w:bookmarkEnd w:id="2"/>
      <w:bookmarkEnd w:id="3"/>
    </w:p>
    <w:tbl>
      <w:tblPr>
        <w:tblW w:w="113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520"/>
        <w:gridCol w:w="1438"/>
        <w:gridCol w:w="1846"/>
        <w:gridCol w:w="548"/>
        <w:gridCol w:w="3348"/>
      </w:tblGrid>
      <w:tr w:rsidR="00880722" w14:paraId="3926B013" w14:textId="77777777" w:rsidTr="00880722">
        <w:trPr>
          <w:trHeight w:val="392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18CFF31" w14:textId="77777777" w:rsidR="00880722" w:rsidRDefault="00880722">
            <w:pPr>
              <w:pStyle w:val="BodyText"/>
              <w:spacing w:before="40"/>
              <w:jc w:val="center"/>
              <w:rPr>
                <w:b/>
              </w:rPr>
            </w:pPr>
            <w:r>
              <w:rPr>
                <w:b/>
              </w:rPr>
              <w:t>PART I (To be filled out by the Lead Requestor)</w:t>
            </w:r>
          </w:p>
        </w:tc>
      </w:tr>
      <w:tr w:rsidR="00880722" w14:paraId="0C7B5886" w14:textId="77777777" w:rsidTr="00880722">
        <w:trPr>
          <w:trHeight w:val="371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A85D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Type of Request: </w:t>
            </w:r>
          </w:p>
          <w:p w14:paraId="0470BB00" w14:textId="698B3F80" w:rsidR="00880722" w:rsidRDefault="00412C3B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2640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E8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Initial Request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13710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B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>Updated Request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9FDA" w14:textId="0195855D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Office:</w:t>
            </w:r>
            <w:r w:rsidR="00441EE8">
              <w:rPr>
                <w:sz w:val="16"/>
                <w:szCs w:val="16"/>
              </w:rPr>
              <w:t xml:space="preserve"> </w:t>
            </w:r>
            <w:r w:rsidR="00DD517B" w:rsidRPr="00DD517B">
              <w:rPr>
                <w:b/>
                <w:sz w:val="16"/>
                <w:szCs w:val="16"/>
              </w:rPr>
              <w:t xml:space="preserve">Georgia Institute of Technology - </w:t>
            </w:r>
            <w:r w:rsidR="00441EE8" w:rsidRPr="00DD517B">
              <w:rPr>
                <w:b/>
                <w:sz w:val="16"/>
                <w:szCs w:val="16"/>
              </w:rPr>
              <w:t>Cyber Security</w:t>
            </w:r>
          </w:p>
        </w:tc>
      </w:tr>
      <w:tr w:rsidR="00880722" w14:paraId="3BEB263C" w14:textId="77777777" w:rsidTr="00880722">
        <w:trPr>
          <w:trHeight w:val="371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B690" w14:textId="2CE13D40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Name (</w:t>
            </w:r>
            <w:r>
              <w:rPr>
                <w:i/>
                <w:sz w:val="16"/>
                <w:szCs w:val="16"/>
              </w:rPr>
              <w:t>Last, First, MI</w:t>
            </w:r>
            <w:r>
              <w:rPr>
                <w:sz w:val="16"/>
                <w:szCs w:val="16"/>
              </w:rPr>
              <w:t>):</w:t>
            </w:r>
          </w:p>
          <w:p w14:paraId="570BA0C1" w14:textId="0B3C9EB6" w:rsidR="00880722" w:rsidRPr="00DD517B" w:rsidRDefault="00DD517B">
            <w:pPr>
              <w:pStyle w:val="BodyText"/>
              <w:rPr>
                <w:b/>
                <w:sz w:val="16"/>
                <w:szCs w:val="16"/>
              </w:rPr>
            </w:pPr>
            <w:r w:rsidRPr="00DD517B">
              <w:rPr>
                <w:b/>
                <w:sz w:val="16"/>
                <w:szCs w:val="16"/>
              </w:rPr>
              <w:t>Jay Gallman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026C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Phone Number: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00B" w14:textId="77777777" w:rsidR="00DD517B" w:rsidRDefault="00880722" w:rsidP="00DD517B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Date:</w:t>
            </w:r>
            <w:r w:rsidR="00441EE8">
              <w:rPr>
                <w:sz w:val="16"/>
                <w:szCs w:val="16"/>
              </w:rPr>
              <w:t xml:space="preserve"> </w:t>
            </w:r>
            <w:r w:rsidR="00DD517B" w:rsidRPr="00DD517B">
              <w:rPr>
                <w:b/>
                <w:sz w:val="16"/>
                <w:szCs w:val="16"/>
              </w:rPr>
              <w:t>November 21, 2017</w:t>
            </w:r>
          </w:p>
          <w:p w14:paraId="4E916C0E" w14:textId="5AB0E2C0" w:rsidR="00880722" w:rsidRDefault="00880722" w:rsidP="00DD517B">
            <w:pPr>
              <w:pStyle w:val="BodyText"/>
              <w:spacing w:before="40"/>
              <w:rPr>
                <w:sz w:val="16"/>
                <w:szCs w:val="16"/>
              </w:rPr>
            </w:pPr>
          </w:p>
        </w:tc>
      </w:tr>
      <w:tr w:rsidR="00880722" w14:paraId="0930F6B6" w14:textId="77777777" w:rsidTr="00880722">
        <w:trPr>
          <w:trHeight w:val="64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9AC5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Type of Change:</w:t>
            </w:r>
          </w:p>
          <w:p w14:paraId="2F0C62A4" w14:textId="5A09BC51" w:rsidR="00880722" w:rsidRDefault="00412C3B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2942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DD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New Implementation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5948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B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Repair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799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BF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Removal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314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Emergency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207041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Other ______________________</w:t>
            </w:r>
          </w:p>
        </w:tc>
      </w:tr>
      <w:tr w:rsidR="00880722" w14:paraId="401BCEC4" w14:textId="77777777" w:rsidTr="00880722">
        <w:trPr>
          <w:trHeight w:val="859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6262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Description of Change:</w:t>
            </w:r>
          </w:p>
          <w:p w14:paraId="504C2144" w14:textId="79B886B0" w:rsidR="00880722" w:rsidRPr="00DD517B" w:rsidRDefault="00195DD5">
            <w:pPr>
              <w:pStyle w:val="BodyText"/>
              <w:spacing w:after="80"/>
              <w:rPr>
                <w:b/>
                <w:sz w:val="16"/>
                <w:szCs w:val="16"/>
              </w:rPr>
            </w:pPr>
            <w:r w:rsidRPr="00DD517B">
              <w:rPr>
                <w:b/>
                <w:sz w:val="16"/>
                <w:szCs w:val="16"/>
              </w:rPr>
              <w:t xml:space="preserve">Institute level Standard Change form for all Software on the software.oit.gatech.edu web site.  Systems may be updated with new versions of any software posted to this </w:t>
            </w:r>
            <w:r w:rsidR="00007D2C" w:rsidRPr="00DD517B">
              <w:rPr>
                <w:b/>
                <w:sz w:val="16"/>
                <w:szCs w:val="16"/>
              </w:rPr>
              <w:t>site.</w:t>
            </w:r>
          </w:p>
          <w:p w14:paraId="13A51B7A" w14:textId="77777777"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</w:tr>
      <w:tr w:rsidR="00880722" w14:paraId="646989CD" w14:textId="77777777" w:rsidTr="00880722">
        <w:trPr>
          <w:trHeight w:val="648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1EEE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Recurring Change:</w:t>
            </w:r>
          </w:p>
          <w:p w14:paraId="4F274F40" w14:textId="15342DD2" w:rsidR="00880722" w:rsidRDefault="00412C3B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92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Yes, add to calendar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150549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DD5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2C55" w14:textId="7AF5D0B6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Requested Implementation Window</w:t>
            </w:r>
            <w:r w:rsidRPr="00DD517B">
              <w:rPr>
                <w:b/>
                <w:sz w:val="16"/>
                <w:szCs w:val="16"/>
              </w:rPr>
              <w:t>:</w:t>
            </w:r>
            <w:r w:rsidR="00195DD5" w:rsidRPr="00DD517B">
              <w:rPr>
                <w:b/>
                <w:sz w:val="16"/>
                <w:szCs w:val="16"/>
              </w:rPr>
              <w:t xml:space="preserve"> Upon availability of new versions and as requested by </w:t>
            </w:r>
            <w:r w:rsidR="00007D2C" w:rsidRPr="00DD517B">
              <w:rPr>
                <w:b/>
                <w:sz w:val="16"/>
                <w:szCs w:val="16"/>
              </w:rPr>
              <w:t>the principle investigator or their delegate.</w:t>
            </w:r>
          </w:p>
        </w:tc>
      </w:tr>
      <w:tr w:rsidR="00880722" w14:paraId="3FA415FD" w14:textId="77777777" w:rsidTr="00880722">
        <w:trPr>
          <w:trHeight w:val="1221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DE8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Systems Affected by Change:</w:t>
            </w:r>
          </w:p>
          <w:p w14:paraId="6A975E5A" w14:textId="0BA06FF6" w:rsidR="00880722" w:rsidRPr="00DD517B" w:rsidRDefault="00007D2C">
            <w:pPr>
              <w:pStyle w:val="BodyText"/>
              <w:rPr>
                <w:b/>
                <w:sz w:val="16"/>
                <w:szCs w:val="16"/>
              </w:rPr>
            </w:pPr>
            <w:r w:rsidRPr="00DD517B">
              <w:rPr>
                <w:b/>
                <w:sz w:val="16"/>
                <w:szCs w:val="16"/>
              </w:rPr>
              <w:t>Any system where a current version is installed, or where an offered software has been requested as an additional package for installation</w:t>
            </w:r>
          </w:p>
          <w:p w14:paraId="4C0B9110" w14:textId="77777777"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14:paraId="72C90201" w14:textId="77777777"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F7C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 Users Affected by Change:</w:t>
            </w:r>
          </w:p>
          <w:p w14:paraId="644A89E8" w14:textId="77777777"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14:paraId="1A997C86" w14:textId="77777777"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14:paraId="0D4AE218" w14:textId="77777777"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7C27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Documentation Attached:</w:t>
            </w:r>
          </w:p>
          <w:p w14:paraId="353797F2" w14:textId="77777777" w:rsidR="00880722" w:rsidRDefault="00412C3B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95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Test Plan</w:t>
            </w:r>
          </w:p>
          <w:p w14:paraId="30CCE619" w14:textId="77777777" w:rsidR="00880722" w:rsidRDefault="00412C3B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91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</w:t>
            </w:r>
            <w:r w:rsidR="00880722">
              <w:rPr>
                <w:noProof/>
                <w:sz w:val="16"/>
                <w:szCs w:val="16"/>
              </w:rPr>
              <w:t>Back out</w:t>
            </w:r>
            <w:r w:rsidR="00880722">
              <w:rPr>
                <w:sz w:val="16"/>
                <w:szCs w:val="16"/>
              </w:rPr>
              <w:t xml:space="preserve"> Plan</w:t>
            </w:r>
          </w:p>
        </w:tc>
      </w:tr>
      <w:tr w:rsidR="00880722" w14:paraId="797AF277" w14:textId="77777777" w:rsidTr="00880722">
        <w:trPr>
          <w:trHeight w:val="1221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5AA3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Resources That May </w:t>
            </w:r>
            <w:r>
              <w:rPr>
                <w:noProof/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Affected by Change:</w:t>
            </w:r>
          </w:p>
          <w:p w14:paraId="4A5DDCE1" w14:textId="77777777" w:rsidR="00880722" w:rsidRDefault="00412C3B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7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Customer(s) </w:t>
            </w:r>
            <w:r w:rsidR="00880722">
              <w:rPr>
                <w:sz w:val="16"/>
                <w:szCs w:val="16"/>
              </w:rPr>
              <w:tab/>
              <w:t xml:space="preserve">      </w:t>
            </w:r>
            <w:sdt>
              <w:sdtPr>
                <w:rPr>
                  <w:sz w:val="16"/>
                  <w:szCs w:val="16"/>
                </w:rPr>
                <w:id w:val="-5837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Internal Dept. </w:t>
            </w:r>
            <w:r w:rsidR="00880722">
              <w:rPr>
                <w:sz w:val="16"/>
                <w:szCs w:val="16"/>
              </w:rPr>
              <w:tab/>
              <w:t xml:space="preserve">              </w:t>
            </w:r>
            <w:sdt>
              <w:sdtPr>
                <w:rPr>
                  <w:sz w:val="16"/>
                  <w:szCs w:val="16"/>
                </w:rPr>
                <w:id w:val="-26315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Other</w:t>
            </w:r>
          </w:p>
          <w:p w14:paraId="0DEF9063" w14:textId="77777777"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14:paraId="3A82E7FA" w14:textId="77777777"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________________________________________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CA2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Criticality of Change:</w:t>
            </w:r>
          </w:p>
          <w:p w14:paraId="62C4F262" w14:textId="3DBD4D04" w:rsidR="00880722" w:rsidRDefault="00412C3B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42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High 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21059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Medium 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934640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D2C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Low</w:t>
            </w:r>
          </w:p>
          <w:p w14:paraId="38938A25" w14:textId="2BFFD011"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14:paraId="0F27808A" w14:textId="053A692B" w:rsidR="00880722" w:rsidRPr="00DD517B" w:rsidRDefault="00880722">
            <w:pPr>
              <w:pStyle w:val="BodyText"/>
              <w:spacing w:after="8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Explain</w:t>
            </w:r>
            <w:r w:rsidR="00007D2C">
              <w:rPr>
                <w:sz w:val="16"/>
                <w:szCs w:val="16"/>
              </w:rPr>
              <w:t xml:space="preserve"> </w:t>
            </w:r>
            <w:r w:rsidR="00DD517B">
              <w:rPr>
                <w:b/>
                <w:sz w:val="16"/>
                <w:szCs w:val="16"/>
              </w:rPr>
              <w:t>This is standard practice for primary software packages.</w:t>
            </w:r>
          </w:p>
        </w:tc>
      </w:tr>
      <w:tr w:rsidR="00880722" w14:paraId="3B26EDD5" w14:textId="77777777" w:rsidTr="00880722">
        <w:trPr>
          <w:trHeight w:val="392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CB4B23E" w14:textId="77777777" w:rsidR="00880722" w:rsidRDefault="00880722">
            <w:pPr>
              <w:pStyle w:val="BodyText"/>
              <w:spacing w:before="40"/>
              <w:jc w:val="center"/>
              <w:rPr>
                <w:b/>
              </w:rPr>
            </w:pPr>
            <w:r>
              <w:rPr>
                <w:b/>
              </w:rPr>
              <w:t>PART II (To be completed by Management)</w:t>
            </w:r>
          </w:p>
        </w:tc>
      </w:tr>
      <w:tr w:rsidR="00880722" w14:paraId="4E71E92D" w14:textId="77777777" w:rsidTr="00880722">
        <w:trPr>
          <w:trHeight w:val="64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137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Review Date:</w:t>
            </w:r>
          </w:p>
          <w:p w14:paraId="2192D6D8" w14:textId="2010D321" w:rsidR="00880722" w:rsidRDefault="006A0A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November 2017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EA79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Review Participants:</w:t>
            </w:r>
          </w:p>
          <w:p w14:paraId="1D57DACF" w14:textId="6D767BA7" w:rsidR="00880722" w:rsidRDefault="006A0A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Blake Penn</w:t>
            </w:r>
          </w:p>
        </w:tc>
      </w:tr>
      <w:tr w:rsidR="00880722" w14:paraId="6F348155" w14:textId="77777777" w:rsidTr="00880722">
        <w:trPr>
          <w:trHeight w:val="714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431C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Test Plan Review:</w:t>
            </w:r>
          </w:p>
          <w:p w14:paraId="621A41E4" w14:textId="499321F8" w:rsidR="00880722" w:rsidRDefault="00412C3B">
            <w:pPr>
              <w:pStyle w:val="BodyText"/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9116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2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Acceptable 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9981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1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Further Action is Required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B4EE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Back Out Plan Review:</w:t>
            </w:r>
          </w:p>
          <w:p w14:paraId="604FC48F" w14:textId="2EC91AFF" w:rsidR="00880722" w:rsidRDefault="00412C3B">
            <w:pPr>
              <w:pStyle w:val="BodyText"/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8241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2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Acceptable 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9986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Further Action is Required</w:t>
            </w:r>
          </w:p>
        </w:tc>
      </w:tr>
      <w:tr w:rsidR="00880722" w14:paraId="36B63E2A" w14:textId="77777777" w:rsidTr="00880722">
        <w:trPr>
          <w:trHeight w:val="714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7C7C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Resource Review:</w:t>
            </w:r>
          </w:p>
          <w:p w14:paraId="137E7C63" w14:textId="21981421" w:rsidR="00880722" w:rsidRDefault="00412C3B">
            <w:pPr>
              <w:pStyle w:val="BodyText"/>
              <w:spacing w:after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9381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2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Acceptable 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8182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Further Action is Required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A58C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Schedule Review:</w:t>
            </w:r>
          </w:p>
          <w:p w14:paraId="40B9E5EB" w14:textId="3E0F9E40" w:rsidR="00880722" w:rsidRDefault="00412C3B">
            <w:pPr>
              <w:pStyle w:val="BodyText"/>
              <w:spacing w:after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24914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22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880722">
              <w:rPr>
                <w:sz w:val="16"/>
                <w:szCs w:val="16"/>
              </w:rPr>
              <w:t xml:space="preserve"> Acceptable 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25895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B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Further Action is Required</w:t>
            </w:r>
          </w:p>
        </w:tc>
      </w:tr>
      <w:tr w:rsidR="00880722" w14:paraId="2B96A8DC" w14:textId="77777777" w:rsidTr="00880722">
        <w:trPr>
          <w:trHeight w:val="859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A47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Comments:</w:t>
            </w:r>
          </w:p>
          <w:p w14:paraId="0B40112E" w14:textId="77777777"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  <w:p w14:paraId="33DFCBB5" w14:textId="77777777"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</w:tr>
      <w:tr w:rsidR="00880722" w14:paraId="1118D72E" w14:textId="77777777" w:rsidTr="00880722">
        <w:trPr>
          <w:trHeight w:val="392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DD8CC0C" w14:textId="77777777" w:rsidR="00880722" w:rsidRDefault="00880722">
            <w:pPr>
              <w:pStyle w:val="BodyText"/>
              <w:spacing w:before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 III (To be completed by Management after approval)</w:t>
            </w:r>
          </w:p>
        </w:tc>
      </w:tr>
      <w:tr w:rsidR="00880722" w14:paraId="03219C2D" w14:textId="77777777" w:rsidTr="00880722">
        <w:trPr>
          <w:trHeight w:val="603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CBFE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Approval Date:</w:t>
            </w:r>
          </w:p>
          <w:p w14:paraId="09B57F4E" w14:textId="2412FE75" w:rsidR="00880722" w:rsidRDefault="006A0A22">
            <w:pPr>
              <w:pStyle w:val="BodyText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November 2017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9760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Approved Implementation Date:</w:t>
            </w:r>
          </w:p>
          <w:p w14:paraId="7378FA27" w14:textId="7EAFAFBB" w:rsidR="00880722" w:rsidRDefault="006A0A22">
            <w:pPr>
              <w:pStyle w:val="BodyText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November 2017</w:t>
            </w:r>
          </w:p>
        </w:tc>
      </w:tr>
      <w:tr w:rsidR="00880722" w14:paraId="7AC5D33A" w14:textId="77777777" w:rsidTr="00880722">
        <w:trPr>
          <w:trHeight w:val="935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18BB" w14:textId="77777777"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Supervising Official Certification:</w:t>
            </w:r>
          </w:p>
          <w:p w14:paraId="7CCE821E" w14:textId="77777777" w:rsidR="00880722" w:rsidRDefault="0088072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Phone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Signature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Date</w:t>
            </w:r>
          </w:p>
          <w:p w14:paraId="1962B4FB" w14:textId="3769C23C" w:rsidR="00880722" w:rsidRDefault="006A0A22" w:rsidP="006A0A22">
            <w:pPr>
              <w:pStyle w:val="BodyText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Blake Penn                                              404-385-5480</w:t>
            </w:r>
            <w:r w:rsidR="00880722">
              <w:rPr>
                <w:sz w:val="16"/>
                <w:szCs w:val="16"/>
              </w:rPr>
              <w:tab/>
            </w:r>
            <w:r w:rsidR="00412C3B">
              <w:rPr>
                <w:sz w:val="16"/>
                <w:szCs w:val="16"/>
              </w:rPr>
              <w:t xml:space="preserve">                              </w:t>
            </w:r>
            <w:r w:rsidR="00412C3B" w:rsidRPr="00412C3B">
              <w:rPr>
                <w:noProof/>
                <w:sz w:val="16"/>
                <w:szCs w:val="16"/>
              </w:rPr>
              <w:drawing>
                <wp:inline distT="0" distB="0" distL="0" distR="0" wp14:anchorId="24AEEE46" wp14:editId="3EC279B6">
                  <wp:extent cx="968748" cy="495300"/>
                  <wp:effectExtent l="0" t="0" r="3175" b="0"/>
                  <wp:docPr id="1" name="Picture 1" descr="C:\Users\bp45\Dropbox (GaTech)\Reference\signature - bc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p45\Dropbox (GaTech)\Reference\signature - bc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04" cy="59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r w:rsidR="00412C3B">
              <w:rPr>
                <w:sz w:val="16"/>
                <w:szCs w:val="16"/>
              </w:rPr>
              <w:t>29 November 2017</w:t>
            </w:r>
          </w:p>
        </w:tc>
      </w:tr>
    </w:tbl>
    <w:p w14:paraId="1245544E" w14:textId="77777777" w:rsidR="00E263F4" w:rsidRDefault="00E263F4" w:rsidP="00880722">
      <w:bookmarkStart w:id="4" w:name="_GoBack"/>
      <w:bookmarkEnd w:id="4"/>
    </w:p>
    <w:sectPr w:rsidR="00E2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D43"/>
    <w:multiLevelType w:val="multilevel"/>
    <w:tmpl w:val="235E1308"/>
    <w:lvl w:ilvl="0">
      <w:start w:val="1"/>
      <w:numFmt w:val="decimal"/>
      <w:pStyle w:val="Heading1"/>
      <w:lvlText w:val="%1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95"/>
        </w:tabs>
        <w:ind w:left="1195" w:hanging="835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bcwNzU0MTY1NrZU0lEKTi0uzszPAykwqgUAdLHuwiwAAAA="/>
  </w:docVars>
  <w:rsids>
    <w:rsidRoot w:val="002B60DF"/>
    <w:rsid w:val="00007D2C"/>
    <w:rsid w:val="00195DD5"/>
    <w:rsid w:val="001D7180"/>
    <w:rsid w:val="002B60DF"/>
    <w:rsid w:val="003004C8"/>
    <w:rsid w:val="003511DF"/>
    <w:rsid w:val="00412C3B"/>
    <w:rsid w:val="00441EE8"/>
    <w:rsid w:val="004A0B18"/>
    <w:rsid w:val="006A0A22"/>
    <w:rsid w:val="00880722"/>
    <w:rsid w:val="00A01798"/>
    <w:rsid w:val="00DD517B"/>
    <w:rsid w:val="00E263F4"/>
    <w:rsid w:val="00F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DE01"/>
  <w15:chartTrackingRefBased/>
  <w15:docId w15:val="{1AACC2C1-5E9C-4718-861F-FF890C0F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22"/>
    <w:pPr>
      <w:spacing w:before="24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0722"/>
    <w:pPr>
      <w:keepNext/>
      <w:pageBreakBefore/>
      <w:numPr>
        <w:numId w:val="1"/>
      </w:numPr>
      <w:shd w:val="clear" w:color="auto" w:fill="D3DDF9"/>
      <w:spacing w:before="0"/>
      <w:jc w:val="left"/>
      <w:outlineLvl w:val="0"/>
    </w:pPr>
    <w:rPr>
      <w:rFonts w:ascii="Arial Black" w:hAnsi="Arial Black" w:cs="Arial"/>
      <w:bCs/>
      <w:caps/>
      <w:color w:val="000000"/>
      <w:kern w:val="32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880722"/>
    <w:pPr>
      <w:keepNext/>
      <w:numPr>
        <w:ilvl w:val="1"/>
        <w:numId w:val="1"/>
      </w:numPr>
      <w:spacing w:after="60"/>
      <w:jc w:val="left"/>
      <w:outlineLvl w:val="1"/>
    </w:pPr>
    <w:rPr>
      <w:rFonts w:ascii="Arial Black" w:hAnsi="Arial Black" w:cs="Arial"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0722"/>
    <w:pPr>
      <w:keepNext/>
      <w:numPr>
        <w:ilvl w:val="2"/>
        <w:numId w:val="1"/>
      </w:numPr>
      <w:spacing w:after="60"/>
      <w:jc w:val="left"/>
      <w:outlineLvl w:val="2"/>
    </w:pPr>
    <w:rPr>
      <w:rFonts w:ascii="Arial Black" w:hAnsi="Arial Black" w:cs="Arial"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0722"/>
    <w:pPr>
      <w:keepNext/>
      <w:numPr>
        <w:ilvl w:val="3"/>
        <w:numId w:val="1"/>
      </w:numPr>
      <w:spacing w:after="60"/>
      <w:outlineLvl w:val="3"/>
    </w:pPr>
    <w:rPr>
      <w:rFonts w:ascii="Arial Black" w:hAnsi="Arial Black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0722"/>
    <w:pPr>
      <w:numPr>
        <w:ilvl w:val="4"/>
        <w:numId w:val="1"/>
      </w:numPr>
      <w:spacing w:after="60"/>
      <w:outlineLvl w:val="4"/>
    </w:pPr>
    <w:rPr>
      <w:rFonts w:ascii="Arial Black" w:hAnsi="Arial Black"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0722"/>
    <w:pPr>
      <w:numPr>
        <w:ilvl w:val="5"/>
        <w:numId w:val="1"/>
      </w:numPr>
      <w:spacing w:after="60"/>
      <w:outlineLvl w:val="5"/>
    </w:pPr>
    <w:rPr>
      <w:rFonts w:ascii="Arial Black" w:hAnsi="Arial Black"/>
      <w:bCs/>
      <w:i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0722"/>
    <w:pPr>
      <w:numPr>
        <w:ilvl w:val="6"/>
        <w:numId w:val="1"/>
      </w:num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0722"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0722"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722"/>
    <w:rPr>
      <w:rFonts w:ascii="Arial Black" w:eastAsia="Times New Roman" w:hAnsi="Arial Black" w:cs="Arial"/>
      <w:bCs/>
      <w:caps/>
      <w:color w:val="000000"/>
      <w:kern w:val="32"/>
      <w:sz w:val="28"/>
      <w:szCs w:val="28"/>
      <w:shd w:val="clear" w:color="auto" w:fill="D3DDF9"/>
    </w:rPr>
  </w:style>
  <w:style w:type="character" w:customStyle="1" w:styleId="Heading2Char">
    <w:name w:val="Heading 2 Char"/>
    <w:aliases w:val="H2 Char"/>
    <w:basedOn w:val="DefaultParagraphFont"/>
    <w:link w:val="Heading2"/>
    <w:semiHidden/>
    <w:rsid w:val="00880722"/>
    <w:rPr>
      <w:rFonts w:ascii="Arial Black" w:eastAsia="Times New Roman" w:hAnsi="Arial Black" w:cs="Arial"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80722"/>
    <w:rPr>
      <w:rFonts w:ascii="Arial Black" w:eastAsia="Times New Roman" w:hAnsi="Arial Black" w:cs="Arial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80722"/>
    <w:rPr>
      <w:rFonts w:ascii="Arial Black" w:eastAsia="Times New Roman" w:hAnsi="Arial Black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80722"/>
    <w:rPr>
      <w:rFonts w:ascii="Arial Black" w:eastAsia="Times New Roman" w:hAnsi="Arial Black" w:cs="Times New Roman"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80722"/>
    <w:rPr>
      <w:rFonts w:ascii="Arial Black" w:eastAsia="Times New Roman" w:hAnsi="Arial Black" w:cs="Times New Roman"/>
      <w:bCs/>
      <w:i/>
    </w:rPr>
  </w:style>
  <w:style w:type="character" w:customStyle="1" w:styleId="Heading7Char">
    <w:name w:val="Heading 7 Char"/>
    <w:basedOn w:val="DefaultParagraphFont"/>
    <w:link w:val="Heading7"/>
    <w:semiHidden/>
    <w:rsid w:val="008807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8072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80722"/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semiHidden/>
    <w:unhideWhenUsed/>
    <w:rsid w:val="00880722"/>
  </w:style>
  <w:style w:type="character" w:customStyle="1" w:styleId="CommentTextChar">
    <w:name w:val="Comment Text Char"/>
    <w:basedOn w:val="DefaultParagraphFont"/>
    <w:link w:val="CommentText"/>
    <w:semiHidden/>
    <w:rsid w:val="00880722"/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80722"/>
    <w:pPr>
      <w:spacing w:before="0"/>
      <w:jc w:val="lef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80722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8072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CB5605C04E418573689C20A2CFF0" ma:contentTypeVersion="7" ma:contentTypeDescription="Create a new document." ma:contentTypeScope="" ma:versionID="ac01b62d28687485f451f076f9a8454b">
  <xsd:schema xmlns:xsd="http://www.w3.org/2001/XMLSchema" xmlns:xs="http://www.w3.org/2001/XMLSchema" xmlns:p="http://schemas.microsoft.com/office/2006/metadata/properties" xmlns:ns2="0d0cd0b4-0dec-4c17-b5de-447ef1cd2f26" xmlns:ns3="114f0799-dd3e-4b2b-b60b-9bc1edf3dcbb" targetNamespace="http://schemas.microsoft.com/office/2006/metadata/properties" ma:root="true" ma:fieldsID="c08ddeac0e4489675f723ac4873319fe" ns2:_="" ns3:_="">
    <xsd:import namespace="0d0cd0b4-0dec-4c17-b5de-447ef1cd2f26"/>
    <xsd:import namespace="114f0799-dd3e-4b2b-b60b-9bc1edf3d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cd0b4-0dec-4c17-b5de-447ef1cd2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f0799-dd3e-4b2b-b60b-9bc1edf3d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A0F3E-6829-4C2D-A9C2-C00BB8EF4E79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14f0799-dd3e-4b2b-b60b-9bc1edf3dcbb"/>
    <ds:schemaRef ds:uri="0d0cd0b4-0dec-4c17-b5de-447ef1cd2f26"/>
  </ds:schemaRefs>
</ds:datastoreItem>
</file>

<file path=customXml/itemProps2.xml><?xml version="1.0" encoding="utf-8"?>
<ds:datastoreItem xmlns:ds="http://schemas.openxmlformats.org/officeDocument/2006/customXml" ds:itemID="{DEA0B480-0AD5-43B7-8B4E-84AD53F12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FF798-879D-4C93-86AC-DC51DC4CC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cd0b4-0dec-4c17-b5de-447ef1cd2f26"/>
    <ds:schemaRef ds:uri="114f0799-dd3e-4b2b-b60b-9bc1edf3d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Penn</dc:creator>
  <cp:keywords/>
  <dc:description/>
  <cp:lastModifiedBy>Blake Penn</cp:lastModifiedBy>
  <cp:revision>4</cp:revision>
  <dcterms:created xsi:type="dcterms:W3CDTF">2017-11-21T15:15:00Z</dcterms:created>
  <dcterms:modified xsi:type="dcterms:W3CDTF">2017-11-29T15:12:00Z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0x0101007500CB5605C04E418573689C20A2CFF0</vt:lpwstr>
  </property>
</Properties>
</file>