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722" w:rsidRDefault="00880722" w:rsidP="00880722">
      <w:pPr>
        <w:pStyle w:val="Heading1"/>
        <w:numPr>
          <w:ilvl w:val="0"/>
          <w:numId w:val="0"/>
        </w:numPr>
        <w:tabs>
          <w:tab w:val="left" w:pos="720"/>
        </w:tabs>
        <w:jc w:val="center"/>
      </w:pPr>
      <w:bookmarkStart w:id="0" w:name="_Toc205692615"/>
      <w:bookmarkStart w:id="1" w:name="_Toc277071989"/>
      <w:bookmarkStart w:id="2" w:name="_Toc277229721"/>
      <w:bookmarkStart w:id="3" w:name="_Toc469562255"/>
      <w:r w:rsidRPr="00880722">
        <w:t>Georgia Tech</w:t>
      </w:r>
      <w:r>
        <w:t xml:space="preserve"> – Change Request Form</w:t>
      </w:r>
      <w:bookmarkEnd w:id="0"/>
      <w:bookmarkEnd w:id="1"/>
      <w:bookmarkEnd w:id="2"/>
      <w:bookmarkEnd w:id="3"/>
    </w:p>
    <w:tbl>
      <w:tblPr>
        <w:tblW w:w="113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520"/>
        <w:gridCol w:w="1438"/>
        <w:gridCol w:w="1846"/>
        <w:gridCol w:w="548"/>
        <w:gridCol w:w="3348"/>
      </w:tblGrid>
      <w:tr w:rsidR="00880722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80722" w:rsidRDefault="00880722">
            <w:pPr>
              <w:pStyle w:val="Body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PART I (To be filled out by the Lead Requestor)</w:t>
            </w:r>
          </w:p>
        </w:tc>
      </w:tr>
      <w:tr w:rsidR="00880722" w:rsidTr="00880722">
        <w:trPr>
          <w:trHeight w:val="37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Type of Request: </w:t>
            </w:r>
          </w:p>
          <w:p w:rsidR="00880722" w:rsidRDefault="00F70BF4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6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Initial Request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113710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>Updated Request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Office:</w:t>
            </w:r>
          </w:p>
        </w:tc>
      </w:tr>
      <w:tr w:rsidR="00880722" w:rsidTr="00880722">
        <w:trPr>
          <w:trHeight w:val="37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Name (</w:t>
            </w:r>
            <w:r>
              <w:rPr>
                <w:i/>
                <w:sz w:val="16"/>
                <w:szCs w:val="16"/>
              </w:rPr>
              <w:t>Last, First, MI</w:t>
            </w:r>
            <w:r>
              <w:rPr>
                <w:sz w:val="16"/>
                <w:szCs w:val="16"/>
              </w:rPr>
              <w:t>):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Phone Number: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Date: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</w:tc>
      </w:tr>
      <w:tr w:rsidR="00880722" w:rsidTr="00880722">
        <w:trPr>
          <w:trHeight w:val="648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Type of Change:</w:t>
            </w:r>
          </w:p>
          <w:p w:rsidR="00880722" w:rsidRDefault="00F70BF4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94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New Implementation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59481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Repair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7994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Removal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3149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Emergency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-2070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718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Other ______________________</w:t>
            </w:r>
          </w:p>
        </w:tc>
      </w:tr>
      <w:tr w:rsidR="00880722" w:rsidTr="00880722">
        <w:trPr>
          <w:trHeight w:val="85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Description of Change:</w:t>
            </w: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:rsidTr="00880722">
        <w:trPr>
          <w:trHeight w:val="648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Recurring Change:</w:t>
            </w:r>
          </w:p>
          <w:p w:rsidR="00880722" w:rsidRDefault="001D718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3922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Yes, add to calendar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15054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Requested Implementation Window:</w:t>
            </w:r>
          </w:p>
        </w:tc>
      </w:tr>
      <w:tr w:rsidR="00880722" w:rsidTr="00880722">
        <w:trPr>
          <w:trHeight w:val="1221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Systems Affected by Change: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 Users Affected by Change: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Documentation Attached:</w:t>
            </w:r>
          </w:p>
          <w:p w:rsidR="00880722" w:rsidRDefault="001D718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89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Test Plan</w:t>
            </w:r>
          </w:p>
          <w:p w:rsidR="00880722" w:rsidRDefault="001D718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2919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</w:t>
            </w:r>
            <w:r w:rsidR="00880722">
              <w:rPr>
                <w:noProof/>
                <w:sz w:val="16"/>
                <w:szCs w:val="16"/>
              </w:rPr>
              <w:t>Back out</w:t>
            </w:r>
            <w:r w:rsidR="00880722">
              <w:rPr>
                <w:sz w:val="16"/>
                <w:szCs w:val="16"/>
              </w:rPr>
              <w:t xml:space="preserve"> Plan</w:t>
            </w:r>
          </w:p>
        </w:tc>
      </w:tr>
      <w:tr w:rsidR="00880722" w:rsidTr="00880722">
        <w:trPr>
          <w:trHeight w:val="1221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 Resources That May </w:t>
            </w:r>
            <w:r>
              <w:rPr>
                <w:noProof/>
                <w:sz w:val="16"/>
                <w:szCs w:val="16"/>
              </w:rPr>
              <w:t>be</w:t>
            </w:r>
            <w:r>
              <w:rPr>
                <w:sz w:val="16"/>
                <w:szCs w:val="16"/>
              </w:rPr>
              <w:t xml:space="preserve"> Affected by Change:</w:t>
            </w:r>
          </w:p>
          <w:p w:rsidR="00880722" w:rsidRDefault="001D718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75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Customer(s) </w:t>
            </w:r>
            <w:r w:rsidR="00880722">
              <w:rPr>
                <w:sz w:val="16"/>
                <w:szCs w:val="16"/>
              </w:rPr>
              <w:tab/>
              <w:t xml:space="preserve">      </w:t>
            </w:r>
            <w:sdt>
              <w:sdtPr>
                <w:rPr>
                  <w:sz w:val="16"/>
                  <w:szCs w:val="16"/>
                </w:rPr>
                <w:id w:val="-58376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Internal Dept. </w:t>
            </w:r>
            <w:r w:rsidR="00880722">
              <w:rPr>
                <w:sz w:val="16"/>
                <w:szCs w:val="16"/>
              </w:rPr>
              <w:tab/>
              <w:t xml:space="preserve">              </w:t>
            </w:r>
            <w:sdt>
              <w:sdtPr>
                <w:rPr>
                  <w:sz w:val="16"/>
                  <w:szCs w:val="16"/>
                </w:rPr>
                <w:id w:val="-26315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Other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________________________________________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Criticality of Change:</w:t>
            </w:r>
          </w:p>
          <w:p w:rsidR="00880722" w:rsidRDefault="001D7180">
            <w:pPr>
              <w:pStyle w:val="BodyTex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442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High 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10598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Medium </w:t>
            </w:r>
            <w:r w:rsidR="00880722">
              <w:rPr>
                <w:sz w:val="16"/>
                <w:szCs w:val="16"/>
              </w:rPr>
              <w:tab/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34640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Low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 ________________________________________</w:t>
            </w:r>
          </w:p>
        </w:tc>
      </w:tr>
      <w:tr w:rsidR="00880722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80722" w:rsidRDefault="00880722">
            <w:pPr>
              <w:pStyle w:val="BodyText"/>
              <w:spacing w:before="40"/>
              <w:jc w:val="center"/>
              <w:rPr>
                <w:b/>
              </w:rPr>
            </w:pPr>
            <w:r>
              <w:rPr>
                <w:b/>
              </w:rPr>
              <w:t>PART II (To be completed by Management)</w:t>
            </w:r>
          </w:p>
        </w:tc>
      </w:tr>
      <w:tr w:rsidR="00880722" w:rsidTr="00880722">
        <w:trPr>
          <w:trHeight w:val="64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Review Date:</w:t>
            </w:r>
          </w:p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  <w:tc>
          <w:tcPr>
            <w:tcW w:w="8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 Review Participants:</w:t>
            </w:r>
          </w:p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</w:p>
        </w:tc>
      </w:tr>
      <w:tr w:rsidR="00880722" w:rsidTr="00880722">
        <w:trPr>
          <w:trHeight w:val="714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Test Plan Review:</w:t>
            </w:r>
          </w:p>
          <w:p w:rsidR="00880722" w:rsidRDefault="003511DF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911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99815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Back Out Plan Review:</w:t>
            </w:r>
          </w:p>
          <w:p w:rsidR="00880722" w:rsidRDefault="003511DF">
            <w:pPr>
              <w:pStyle w:val="BodyText"/>
              <w:spacing w:before="4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5824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199861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A0B1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</w:tr>
      <w:tr w:rsidR="00880722" w:rsidTr="00880722">
        <w:trPr>
          <w:trHeight w:val="714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Resource Review:</w:t>
            </w:r>
          </w:p>
          <w:p w:rsidR="00880722" w:rsidRDefault="004A0B18">
            <w:pPr>
              <w:pStyle w:val="BodyText"/>
              <w:spacing w:after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0938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8182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 Schedule Review:</w:t>
            </w:r>
          </w:p>
          <w:p w:rsidR="00880722" w:rsidRDefault="004A0B18">
            <w:pPr>
              <w:pStyle w:val="BodyText"/>
              <w:spacing w:after="8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5249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Acceptable </w:t>
            </w:r>
            <w:r w:rsidR="00880722">
              <w:rPr>
                <w:sz w:val="16"/>
                <w:szCs w:val="16"/>
              </w:rPr>
              <w:tab/>
            </w:r>
            <w:sdt>
              <w:sdtPr>
                <w:rPr>
                  <w:sz w:val="16"/>
                  <w:szCs w:val="16"/>
                </w:rPr>
                <w:id w:val="25895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80722">
              <w:rPr>
                <w:sz w:val="16"/>
                <w:szCs w:val="16"/>
              </w:rPr>
              <w:t xml:space="preserve"> Further Action is Required</w:t>
            </w:r>
          </w:p>
        </w:tc>
      </w:tr>
      <w:tr w:rsidR="00880722" w:rsidTr="00880722">
        <w:trPr>
          <w:trHeight w:val="859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 Comments:</w:t>
            </w: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:rsidTr="00880722">
        <w:trPr>
          <w:trHeight w:val="392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880722" w:rsidRDefault="00880722">
            <w:pPr>
              <w:pStyle w:val="BodyText"/>
              <w:spacing w:before="4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 III (To be completed by Management after approval)</w:t>
            </w:r>
          </w:p>
        </w:tc>
      </w:tr>
      <w:tr w:rsidR="00880722" w:rsidTr="00880722">
        <w:trPr>
          <w:trHeight w:val="603"/>
        </w:trPr>
        <w:tc>
          <w:tcPr>
            <w:tcW w:w="5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 Approval Date:</w:t>
            </w: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  <w:tc>
          <w:tcPr>
            <w:tcW w:w="5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 Approved Implementation Date:</w:t>
            </w: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</w:p>
        </w:tc>
      </w:tr>
      <w:tr w:rsidR="00880722" w:rsidTr="00880722">
        <w:trPr>
          <w:trHeight w:val="935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22" w:rsidRDefault="00880722">
            <w:pPr>
              <w:pStyle w:val="BodyText"/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Supervising Official Certification:</w:t>
            </w:r>
          </w:p>
          <w:p w:rsidR="00880722" w:rsidRDefault="00880722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Phone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Signature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Date</w:t>
            </w:r>
          </w:p>
          <w:p w:rsidR="00880722" w:rsidRDefault="00880722">
            <w:pPr>
              <w:pStyle w:val="BodyText"/>
              <w:spacing w:after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</w:t>
            </w:r>
            <w:r>
              <w:rPr>
                <w:sz w:val="16"/>
                <w:szCs w:val="16"/>
              </w:rPr>
              <w:tab/>
              <w:t>________________________</w:t>
            </w:r>
            <w:r>
              <w:rPr>
                <w:sz w:val="16"/>
                <w:szCs w:val="16"/>
              </w:rPr>
              <w:tab/>
              <w:t>________________________</w:t>
            </w:r>
            <w:r>
              <w:rPr>
                <w:sz w:val="16"/>
                <w:szCs w:val="16"/>
              </w:rPr>
              <w:tab/>
              <w:t>____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_______________</w:t>
            </w:r>
          </w:p>
        </w:tc>
      </w:tr>
    </w:tbl>
    <w:p w:rsidR="00E263F4" w:rsidRDefault="00E263F4" w:rsidP="00880722"/>
    <w:sectPr w:rsidR="00E2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34D43"/>
    <w:multiLevelType w:val="multilevel"/>
    <w:tmpl w:val="235E1308"/>
    <w:lvl w:ilvl="0">
      <w:start w:val="1"/>
      <w:numFmt w:val="decimal"/>
      <w:pStyle w:val="Heading1"/>
      <w:lvlText w:val="%1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95"/>
        </w:tabs>
        <w:ind w:left="1195" w:hanging="835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0NbcwNzU0MTY1NrZU0lEKTi0uzszPAykwrAUAt+LD6SwAAAA="/>
  </w:docVars>
  <w:rsids>
    <w:rsidRoot w:val="002B60DF"/>
    <w:rsid w:val="001D7180"/>
    <w:rsid w:val="002B60DF"/>
    <w:rsid w:val="003004C8"/>
    <w:rsid w:val="003511DF"/>
    <w:rsid w:val="004A0B18"/>
    <w:rsid w:val="00880722"/>
    <w:rsid w:val="00A01798"/>
    <w:rsid w:val="00E263F4"/>
    <w:rsid w:val="00F7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0DE01"/>
  <w15:chartTrackingRefBased/>
  <w15:docId w15:val="{1AACC2C1-5E9C-4718-861F-FF890C0F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722"/>
    <w:pPr>
      <w:spacing w:before="24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0722"/>
    <w:pPr>
      <w:keepNext/>
      <w:pageBreakBefore/>
      <w:numPr>
        <w:numId w:val="1"/>
      </w:numPr>
      <w:shd w:val="clear" w:color="auto" w:fill="D3DDF9"/>
      <w:spacing w:before="0"/>
      <w:jc w:val="left"/>
      <w:outlineLvl w:val="0"/>
    </w:pPr>
    <w:rPr>
      <w:rFonts w:ascii="Arial Black" w:hAnsi="Arial Black" w:cs="Arial"/>
      <w:bCs/>
      <w:caps/>
      <w:color w:val="000000"/>
      <w:kern w:val="32"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semiHidden/>
    <w:unhideWhenUsed/>
    <w:qFormat/>
    <w:rsid w:val="00880722"/>
    <w:pPr>
      <w:keepNext/>
      <w:numPr>
        <w:ilvl w:val="1"/>
        <w:numId w:val="1"/>
      </w:numPr>
      <w:spacing w:after="60"/>
      <w:jc w:val="left"/>
      <w:outlineLvl w:val="1"/>
    </w:pPr>
    <w:rPr>
      <w:rFonts w:ascii="Arial Black" w:hAnsi="Arial Black" w:cs="Arial"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0722"/>
    <w:pPr>
      <w:keepNext/>
      <w:numPr>
        <w:ilvl w:val="2"/>
        <w:numId w:val="1"/>
      </w:numPr>
      <w:spacing w:after="60"/>
      <w:jc w:val="left"/>
      <w:outlineLvl w:val="2"/>
    </w:pPr>
    <w:rPr>
      <w:rFonts w:ascii="Arial Black" w:hAnsi="Arial Black" w:cs="Arial"/>
      <w:bCs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0722"/>
    <w:pPr>
      <w:keepNext/>
      <w:numPr>
        <w:ilvl w:val="3"/>
        <w:numId w:val="1"/>
      </w:numPr>
      <w:spacing w:after="60"/>
      <w:outlineLvl w:val="3"/>
    </w:pPr>
    <w:rPr>
      <w:rFonts w:ascii="Arial Black" w:hAnsi="Arial Black"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0722"/>
    <w:pPr>
      <w:numPr>
        <w:ilvl w:val="4"/>
        <w:numId w:val="1"/>
      </w:numPr>
      <w:spacing w:after="60"/>
      <w:outlineLvl w:val="4"/>
    </w:pPr>
    <w:rPr>
      <w:rFonts w:ascii="Arial Black" w:hAnsi="Arial Black"/>
      <w:bCs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0722"/>
    <w:pPr>
      <w:numPr>
        <w:ilvl w:val="5"/>
        <w:numId w:val="1"/>
      </w:numPr>
      <w:spacing w:after="60"/>
      <w:outlineLvl w:val="5"/>
    </w:pPr>
    <w:rPr>
      <w:rFonts w:ascii="Arial Black" w:hAnsi="Arial Black"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0722"/>
    <w:pPr>
      <w:numPr>
        <w:ilvl w:val="6"/>
        <w:numId w:val="1"/>
      </w:numPr>
      <w:spacing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0722"/>
    <w:pPr>
      <w:numPr>
        <w:ilvl w:val="7"/>
        <w:numId w:val="1"/>
      </w:numPr>
      <w:spacing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0722"/>
    <w:pPr>
      <w:numPr>
        <w:ilvl w:val="8"/>
        <w:numId w:val="1"/>
      </w:num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0722"/>
    <w:rPr>
      <w:rFonts w:ascii="Arial Black" w:eastAsia="Times New Roman" w:hAnsi="Arial Black" w:cs="Arial"/>
      <w:bCs/>
      <w:caps/>
      <w:color w:val="000000"/>
      <w:kern w:val="32"/>
      <w:sz w:val="28"/>
      <w:szCs w:val="28"/>
      <w:shd w:val="clear" w:color="auto" w:fill="D3DDF9"/>
    </w:rPr>
  </w:style>
  <w:style w:type="character" w:customStyle="1" w:styleId="Heading2Char">
    <w:name w:val="Heading 2 Char"/>
    <w:aliases w:val="H2 Char"/>
    <w:basedOn w:val="DefaultParagraphFont"/>
    <w:link w:val="Heading2"/>
    <w:semiHidden/>
    <w:rsid w:val="00880722"/>
    <w:rPr>
      <w:rFonts w:ascii="Arial Black" w:eastAsia="Times New Roman" w:hAnsi="Arial Black" w:cs="Arial"/>
      <w:bCs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80722"/>
    <w:rPr>
      <w:rFonts w:ascii="Arial Black" w:eastAsia="Times New Roman" w:hAnsi="Arial Black" w:cs="Arial"/>
      <w:bCs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80722"/>
    <w:rPr>
      <w:rFonts w:ascii="Arial Black" w:eastAsia="Times New Roman" w:hAnsi="Arial Black" w:cs="Times New Roman"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880722"/>
    <w:rPr>
      <w:rFonts w:ascii="Arial Black" w:eastAsia="Times New Roman" w:hAnsi="Arial Black" w:cs="Times New Roman"/>
      <w:bCs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880722"/>
    <w:rPr>
      <w:rFonts w:ascii="Arial Black" w:eastAsia="Times New Roman" w:hAnsi="Arial Black" w:cs="Times New Roman"/>
      <w:bCs/>
      <w:i/>
    </w:rPr>
  </w:style>
  <w:style w:type="character" w:customStyle="1" w:styleId="Heading7Char">
    <w:name w:val="Heading 7 Char"/>
    <w:basedOn w:val="DefaultParagraphFont"/>
    <w:link w:val="Heading7"/>
    <w:semiHidden/>
    <w:rsid w:val="0088072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8072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80722"/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semiHidden/>
    <w:unhideWhenUsed/>
    <w:rsid w:val="00880722"/>
  </w:style>
  <w:style w:type="character" w:customStyle="1" w:styleId="CommentTextChar">
    <w:name w:val="Comment Text Char"/>
    <w:basedOn w:val="DefaultParagraphFont"/>
    <w:link w:val="CommentText"/>
    <w:semiHidden/>
    <w:rsid w:val="00880722"/>
    <w:rPr>
      <w:rFonts w:ascii="Verdana" w:eastAsia="Times New Roman" w:hAnsi="Verdana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880722"/>
    <w:pPr>
      <w:spacing w:before="0"/>
      <w:jc w:val="left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semiHidden/>
    <w:rsid w:val="00880722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807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7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7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00CB5605C04E418573689C20A2CFF0" ma:contentTypeVersion="7" ma:contentTypeDescription="Create a new document." ma:contentTypeScope="" ma:versionID="ac01b62d28687485f451f076f9a8454b">
  <xsd:schema xmlns:xsd="http://www.w3.org/2001/XMLSchema" xmlns:xs="http://www.w3.org/2001/XMLSchema" xmlns:p="http://schemas.microsoft.com/office/2006/metadata/properties" xmlns:ns2="0d0cd0b4-0dec-4c17-b5de-447ef1cd2f26" xmlns:ns3="114f0799-dd3e-4b2b-b60b-9bc1edf3dcbb" targetNamespace="http://schemas.microsoft.com/office/2006/metadata/properties" ma:root="true" ma:fieldsID="c08ddeac0e4489675f723ac4873319fe" ns2:_="" ns3:_="">
    <xsd:import namespace="0d0cd0b4-0dec-4c17-b5de-447ef1cd2f26"/>
    <xsd:import namespace="114f0799-dd3e-4b2b-b60b-9bc1edf3d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cd0b4-0dec-4c17-b5de-447ef1cd2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f0799-dd3e-4b2b-b60b-9bc1edf3d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FF798-879D-4C93-86AC-DC51DC4CC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cd0b4-0dec-4c17-b5de-447ef1cd2f26"/>
    <ds:schemaRef ds:uri="114f0799-dd3e-4b2b-b60b-9bc1edf3d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B480-0AD5-43B7-8B4E-84AD53F12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5A0F3E-6829-4C2D-A9C2-C00BB8EF4E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Penn</dc:creator>
  <cp:keywords/>
  <dc:description/>
  <cp:lastModifiedBy>Jay Gallman</cp:lastModifiedBy>
  <cp:revision>2</cp:revision>
  <dcterms:created xsi:type="dcterms:W3CDTF">2017-11-21T15:05:00Z</dcterms:created>
  <dcterms:modified xsi:type="dcterms:W3CDTF">2017-11-21T15:05:00Z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0x0101007500CB5605C04E418573689C20A2CFF0</vt:lpwstr>
  </property>
</Properties>
</file>